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4E644" w14:textId="77777777" w:rsidR="00315AEC" w:rsidRDefault="00DF04B6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draft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R4-2220252</w:t>
      </w:r>
    </w:p>
    <w:p w14:paraId="7D02A1C1" w14:textId="3AEBDC20" w:rsidR="00315AEC" w:rsidRDefault="00483D69">
      <w:pPr>
        <w:spacing w:after="12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Toulouse, France, November 14</w:t>
      </w:r>
      <w:r w:rsidRPr="00483D69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bookmarkStart w:id="0" w:name="_GoBack"/>
      <w:bookmarkEnd w:id="0"/>
      <w:r w:rsidR="00DF04B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November 18</w:t>
      </w:r>
      <w:r w:rsidRPr="00483D69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F04B6">
        <w:rPr>
          <w:rFonts w:ascii="Arial" w:eastAsiaTheme="minorEastAsia" w:hAnsi="Arial" w:cs="Arial"/>
          <w:b/>
          <w:sz w:val="24"/>
          <w:szCs w:val="24"/>
          <w:lang w:eastAsia="zh-CN"/>
        </w:rPr>
        <w:t>, 2022</w:t>
      </w:r>
    </w:p>
    <w:p w14:paraId="69046E42" w14:textId="77777777" w:rsidR="00315AEC" w:rsidRDefault="00315AEC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6A06D1A3" w14:textId="77777777" w:rsidR="00315AEC" w:rsidRDefault="00DF04B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8.16.3</w:t>
      </w:r>
    </w:p>
    <w:p w14:paraId="22A53721" w14:textId="77777777" w:rsidR="00315AEC" w:rsidRDefault="00DF04B6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hAnsi="Arial" w:cs="Arial"/>
          <w:color w:val="000000"/>
          <w:sz w:val="22"/>
          <w:lang w:val="en-US"/>
        </w:rPr>
        <w:t>Xiaomi</w:t>
      </w:r>
      <w:r>
        <w:rPr>
          <w:rFonts w:ascii="Arial" w:hAnsi="Arial" w:cs="Arial"/>
          <w:color w:val="000000"/>
          <w:sz w:val="22"/>
          <w:lang w:val="en-US"/>
        </w:rPr>
        <w:tab/>
      </w:r>
    </w:p>
    <w:p w14:paraId="3740A975" w14:textId="77777777" w:rsidR="00315AEC" w:rsidRDefault="00DF04B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WF on UE EMC</w:t>
      </w:r>
    </w:p>
    <w:p w14:paraId="46B1B762" w14:textId="77777777" w:rsidR="00315AEC" w:rsidRDefault="00DF04B6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Approval</w:t>
      </w:r>
    </w:p>
    <w:p w14:paraId="2AD50830" w14:textId="77777777" w:rsidR="00315AEC" w:rsidRDefault="00DF04B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Backgrou</w:t>
      </w:r>
      <w:r>
        <w:rPr>
          <w:sz w:val="28"/>
          <w:szCs w:val="28"/>
        </w:rPr>
        <w:t>n</w:t>
      </w:r>
      <w:r>
        <w:rPr>
          <w:rFonts w:hint="eastAsia"/>
          <w:sz w:val="28"/>
          <w:szCs w:val="28"/>
          <w:lang w:eastAsia="zh-CN"/>
        </w:rPr>
        <w:t>d</w:t>
      </w:r>
    </w:p>
    <w:p w14:paraId="49A7EE42" w14:textId="28AD5415" w:rsidR="00315AEC" w:rsidRDefault="00DF04B6">
      <w:pPr>
        <w:spacing w:after="0"/>
        <w:ind w:right="-96"/>
        <w:rPr>
          <w:lang w:val="en-US" w:eastAsia="zh-CN"/>
        </w:rPr>
      </w:pPr>
      <w:r>
        <w:rPr>
          <w:lang w:val="en-US" w:eastAsia="zh-CN"/>
        </w:rPr>
        <w:t>During the discussion, the summary</w:t>
      </w:r>
      <w:r w:rsidR="00A557AF">
        <w:rPr>
          <w:lang w:val="en-US" w:eastAsia="zh-CN"/>
        </w:rPr>
        <w:t xml:space="preserve"> </w:t>
      </w:r>
      <w:r>
        <w:rPr>
          <w:lang w:val="en-US" w:eastAsia="zh-CN"/>
        </w:rPr>
        <w:t xml:space="preserve">[1] and </w:t>
      </w:r>
      <w:r>
        <w:rPr>
          <w:lang w:val="en-US" w:eastAsia="zh-CN"/>
        </w:rPr>
        <w:t>document [2] are discussed. Some of the proposals are refined based on companies comments while some of them are deleted. Further WF can be seen in the following chapter.</w:t>
      </w:r>
    </w:p>
    <w:p w14:paraId="4A6C2521" w14:textId="77777777" w:rsidR="00315AEC" w:rsidRDefault="00DF04B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Open issues</w:t>
      </w:r>
    </w:p>
    <w:p w14:paraId="31D943F2" w14:textId="77777777" w:rsidR="00315AEC" w:rsidRDefault="00DF04B6">
      <w:pPr>
        <w:pStyle w:val="3"/>
        <w:numPr>
          <w:ilvl w:val="0"/>
          <w:numId w:val="0"/>
        </w:numPr>
        <w:ind w:left="720" w:hanging="720"/>
      </w:pPr>
      <w:r>
        <w:t>Sub-topic 3-1</w:t>
      </w:r>
    </w:p>
    <w:p w14:paraId="77107666" w14:textId="77777777" w:rsidR="00315AEC" w:rsidRDefault="00DF04B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Test scope</w:t>
      </w:r>
    </w:p>
    <w:p w14:paraId="4D9B1EF0" w14:textId="77777777" w:rsidR="00315AEC" w:rsidRDefault="00DF04B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</w:t>
      </w:r>
      <w:r>
        <w:rPr>
          <w:i/>
          <w:color w:val="0070C0"/>
          <w:lang w:val="en-US" w:eastAsia="zh-CN"/>
        </w:rPr>
        <w:t xml:space="preserve"> options before f2f meeting:</w:t>
      </w:r>
    </w:p>
    <w:p w14:paraId="52FECF01" w14:textId="77777777" w:rsidR="00315AEC" w:rsidRDefault="00DF04B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2-1: Target tests for simplification</w:t>
      </w:r>
    </w:p>
    <w:p w14:paraId="162FC963" w14:textId="77777777" w:rsidR="00315AEC" w:rsidRDefault="00DF04B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Agre</w:t>
      </w:r>
      <w:r>
        <w:t>ement:</w:t>
      </w:r>
    </w:p>
    <w:p w14:paraId="424D879F" w14:textId="77777777" w:rsidR="00315AEC" w:rsidRDefault="00DF04B6">
      <w:pPr>
        <w:pStyle w:val="aff7"/>
        <w:numPr>
          <w:ilvl w:val="1"/>
          <w:numId w:val="8"/>
        </w:numPr>
        <w:spacing w:before="120" w:after="120"/>
        <w:ind w:firstLineChars="0"/>
        <w:rPr>
          <w:rFonts w:asciiTheme="minorHAnsi" w:hAnsiTheme="minorHAnsi" w:cstheme="minorHAnsi"/>
          <w:highlight w:val="green"/>
        </w:rPr>
      </w:pPr>
      <w:r>
        <w:rPr>
          <w:rFonts w:asciiTheme="minorHAnsi" w:hAnsiTheme="minorHAnsi" w:cstheme="minorHAnsi"/>
          <w:highlight w:val="green"/>
        </w:rPr>
        <w:t>It is proposed at least to simplify the test configuration of conducted immunity tests, i.e.Fast transients common mode, RF common mode, surge and voltage dips.</w:t>
      </w:r>
    </w:p>
    <w:p w14:paraId="793AE700" w14:textId="77777777" w:rsidR="00315AEC" w:rsidRDefault="00315AEC">
      <w:pPr>
        <w:spacing w:after="120"/>
        <w:rPr>
          <w:color w:val="0070C0"/>
          <w:szCs w:val="24"/>
          <w:lang w:eastAsia="zh-CN"/>
        </w:rPr>
      </w:pPr>
    </w:p>
    <w:p w14:paraId="63BCDD1D" w14:textId="77777777" w:rsidR="00315AEC" w:rsidRDefault="00DF04B6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>
        <w:rPr>
          <w:sz w:val="24"/>
          <w:szCs w:val="16"/>
        </w:rPr>
        <w:t>Sub-topic 3-2</w:t>
      </w:r>
    </w:p>
    <w:p w14:paraId="5F7B93F3" w14:textId="77777777" w:rsidR="00315AEC" w:rsidRDefault="00DF04B6">
      <w:pPr>
        <w:spacing w:before="120" w:after="120"/>
        <w:rPr>
          <w:rFonts w:asciiTheme="minorHAnsi" w:hAnsiTheme="minorHAnsi" w:cstheme="minorHAnsi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  <w:r>
        <w:t>Handling of frequency bands</w:t>
      </w:r>
    </w:p>
    <w:p w14:paraId="22E7B921" w14:textId="77777777" w:rsidR="00315AEC" w:rsidRDefault="00DF04B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 xml:space="preserve">andidate options before </w:t>
      </w:r>
      <w:r>
        <w:rPr>
          <w:i/>
          <w:color w:val="0070C0"/>
          <w:lang w:val="en-US" w:eastAsia="zh-CN"/>
        </w:rPr>
        <w:t xml:space="preserve">f2f </w:t>
      </w:r>
      <w:r>
        <w:rPr>
          <w:rFonts w:hint="eastAsia"/>
          <w:i/>
          <w:color w:val="0070C0"/>
          <w:lang w:val="en-US" w:eastAsia="zh-CN"/>
        </w:rPr>
        <w:t>meeting:</w:t>
      </w:r>
    </w:p>
    <w:p w14:paraId="2EB5F763" w14:textId="77777777" w:rsidR="00315AEC" w:rsidRDefault="00DF04B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3-2: Proposals for discussion</w:t>
      </w:r>
    </w:p>
    <w:p w14:paraId="6635A95B" w14:textId="77777777" w:rsidR="00315AEC" w:rsidRDefault="00DF04B6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Agreement:</w:t>
      </w:r>
    </w:p>
    <w:p w14:paraId="33AEF861" w14:textId="5256FEB3" w:rsidR="00315AEC" w:rsidRDefault="00DF04B6">
      <w:pPr>
        <w:pStyle w:val="aff7"/>
        <w:numPr>
          <w:ilvl w:val="0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conducted immunity test, it is proposed to choose </w:t>
      </w:r>
      <w:r>
        <w:rPr>
          <w:rFonts w:asciiTheme="minorHAnsi" w:hAnsiTheme="minorHAnsi" w:cstheme="minorHAnsi"/>
        </w:rPr>
        <w:t>limit</w:t>
      </w:r>
      <w:r w:rsidRPr="00BC7374">
        <w:rPr>
          <w:rFonts w:asciiTheme="minorHAnsi" w:hAnsiTheme="minorHAnsi" w:cstheme="minorHAnsi"/>
        </w:rPr>
        <w:t>ed</w:t>
      </w:r>
      <w:r>
        <w:rPr>
          <w:rFonts w:asciiTheme="minorHAnsi" w:hAnsiTheme="minorHAnsi" w:cstheme="minorHAnsi"/>
        </w:rPr>
        <w:t xml:space="preserve"> number of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EN-DC</w:t>
      </w:r>
      <w:r>
        <w:rPr>
          <w:rFonts w:asciiTheme="minorHAnsi" w:hAnsiTheme="minorHAnsi" w:cstheme="minorHAnsi"/>
        </w:rPr>
        <w:t>/CA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sample band combination</w:t>
      </w:r>
      <w:r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to be tested.</w:t>
      </w:r>
    </w:p>
    <w:p w14:paraId="6D77114A" w14:textId="77777777" w:rsidR="00315AEC" w:rsidRDefault="00DF04B6">
      <w:pPr>
        <w:pStyle w:val="aff7"/>
        <w:numPr>
          <w:ilvl w:val="0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 select supported channel bandwidth and SCS to establish the communication link for conducted immunity test.</w:t>
      </w:r>
    </w:p>
    <w:p w14:paraId="0BDF3A7F" w14:textId="77777777" w:rsidR="00315AEC" w:rsidRDefault="00DF04B6">
      <w:pPr>
        <w:pStyle w:val="aff7"/>
        <w:numPr>
          <w:ilvl w:val="1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Further discuss how to select the CBW and </w:t>
      </w:r>
      <w:r>
        <w:rPr>
          <w:rFonts w:asciiTheme="minorHAnsi" w:hAnsiTheme="minorHAnsi" w:cstheme="minorHAnsi"/>
        </w:rPr>
        <w:t>SCS.</w:t>
      </w:r>
    </w:p>
    <w:p w14:paraId="0DD3E24C" w14:textId="77777777" w:rsidR="00315AEC" w:rsidRDefault="00DF04B6">
      <w:pPr>
        <w:pStyle w:val="aff7"/>
        <w:numPr>
          <w:ilvl w:val="2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Option 1: To select the largest CBW.</w:t>
      </w:r>
    </w:p>
    <w:p w14:paraId="149D2E04" w14:textId="77777777" w:rsidR="00315AEC" w:rsidRDefault="00DF04B6">
      <w:pPr>
        <w:pStyle w:val="aff7"/>
        <w:numPr>
          <w:ilvl w:val="2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Option 2: To select any of the supported CBW and SCS</w:t>
      </w:r>
    </w:p>
    <w:p w14:paraId="6CFB0FF7" w14:textId="77777777" w:rsidR="00315AEC" w:rsidRDefault="00DF04B6">
      <w:pPr>
        <w:pStyle w:val="aff7"/>
        <w:numPr>
          <w:ilvl w:val="2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Other options are not precluded</w:t>
      </w:r>
    </w:p>
    <w:p w14:paraId="76A05FA1" w14:textId="77777777" w:rsidR="00315AEC" w:rsidRDefault="00DF04B6">
      <w:pPr>
        <w:pStyle w:val="aff7"/>
        <w:numPr>
          <w:ilvl w:val="2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Note: This agreement does not mean only one set of CBW and SCS will be selected.</w:t>
      </w:r>
    </w:p>
    <w:p w14:paraId="018188B8" w14:textId="77777777" w:rsidR="00315AEC" w:rsidRDefault="00DF04B6">
      <w:pPr>
        <w:pStyle w:val="aff7"/>
        <w:numPr>
          <w:ilvl w:val="0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 EN-DC</w:t>
      </w:r>
      <w:r>
        <w:rPr>
          <w:rFonts w:asciiTheme="minorEastAsia" w:eastAsiaTheme="minorEastAsia" w:hAnsiTheme="minorEastAsia" w:cstheme="minorHAnsi"/>
          <w:lang w:eastAsia="zh-CN"/>
        </w:rPr>
        <w:t xml:space="preserve">, </w:t>
      </w:r>
      <w:r>
        <w:rPr>
          <w:rFonts w:asciiTheme="minorHAnsi" w:hAnsiTheme="minorHAnsi" w:cstheme="minorHAnsi"/>
        </w:rPr>
        <w:t xml:space="preserve">Select the band combination </w:t>
      </w:r>
      <w:r>
        <w:rPr>
          <w:rFonts w:asciiTheme="minorHAnsi" w:hAnsiTheme="minorHAnsi" w:cstheme="minorHAnsi"/>
        </w:rPr>
        <w:t xml:space="preserve">that </w:t>
      </w:r>
      <w:r>
        <w:rPr>
          <w:rFonts w:asciiTheme="minorHAnsi" w:hAnsiTheme="minorHAnsi" w:cstheme="minorHAnsi"/>
        </w:rPr>
        <w:t>has no MSD impact for conducted immunity test to establish the communication link.</w:t>
      </w:r>
    </w:p>
    <w:p w14:paraId="3D84B714" w14:textId="77777777" w:rsidR="00315AEC" w:rsidRDefault="00DF04B6">
      <w:pPr>
        <w:pStyle w:val="aff7"/>
        <w:numPr>
          <w:ilvl w:val="1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FFS when “no MSD impact” is not applied to all the UE supported band combinations.</w:t>
      </w:r>
    </w:p>
    <w:p w14:paraId="2770626B" w14:textId="77777777" w:rsidR="00315AEC" w:rsidRDefault="00DF04B6">
      <w:pPr>
        <w:pStyle w:val="aff7"/>
        <w:numPr>
          <w:ilvl w:val="1"/>
          <w:numId w:val="8"/>
        </w:numPr>
        <w:spacing w:before="120" w:after="120"/>
        <w:ind w:firstLineChars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FFS for CA cases</w:t>
      </w:r>
    </w:p>
    <w:p w14:paraId="1D7C68C8" w14:textId="77777777" w:rsidR="00315AEC" w:rsidRDefault="00315AEC">
      <w:pPr>
        <w:rPr>
          <w:b/>
          <w:color w:val="000000" w:themeColor="text1"/>
        </w:rPr>
      </w:pPr>
    </w:p>
    <w:p w14:paraId="48CC8631" w14:textId="77777777" w:rsidR="00315AEC" w:rsidRDefault="00DF04B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6944CEDB" w14:textId="77777777" w:rsidR="00315AEC" w:rsidRDefault="00DF04B6">
      <w:pPr>
        <w:rPr>
          <w:rFonts w:eastAsiaTheme="minorEastAsia" w:cs="Calibri"/>
          <w:sz w:val="22"/>
          <w:szCs w:val="22"/>
          <w:lang w:val="en-US" w:eastAsia="zh-CN"/>
        </w:rPr>
      </w:pPr>
      <w:bookmarkStart w:id="1" w:name="_Ref485384029"/>
      <w:r>
        <w:rPr>
          <w:rFonts w:eastAsiaTheme="minorEastAsia" w:cs="Calibri"/>
          <w:sz w:val="22"/>
          <w:szCs w:val="22"/>
          <w:lang w:val="en-US" w:eastAsia="zh-CN"/>
        </w:rPr>
        <w:t xml:space="preserve">[1] </w:t>
      </w:r>
      <w:bookmarkEnd w:id="1"/>
      <w:r>
        <w:rPr>
          <w:rFonts w:eastAsiaTheme="minorEastAsia" w:cs="Calibri"/>
          <w:sz w:val="22"/>
          <w:szCs w:val="22"/>
          <w:lang w:val="en-US" w:eastAsia="zh-CN"/>
        </w:rPr>
        <w:t>R4-2220135</w:t>
      </w:r>
      <w:r>
        <w:rPr>
          <w:rFonts w:eastAsiaTheme="minorEastAsia" w:cs="Calibri"/>
          <w:sz w:val="22"/>
          <w:szCs w:val="22"/>
          <w:lang w:val="en-US" w:eastAsia="zh-CN"/>
        </w:rPr>
        <w:tab/>
      </w:r>
      <w:r>
        <w:rPr>
          <w:rFonts w:eastAsiaTheme="minorEastAsia" w:cs="Calibri"/>
          <w:sz w:val="22"/>
          <w:szCs w:val="22"/>
          <w:lang w:val="en-US" w:eastAsia="zh-CN"/>
        </w:rPr>
        <w:tab/>
        <w:t>Summary for [105][309] NR_LTE_EMC_enh, Moderat</w:t>
      </w:r>
      <w:r>
        <w:rPr>
          <w:rFonts w:eastAsiaTheme="minorEastAsia" w:cs="Calibri"/>
          <w:sz w:val="22"/>
          <w:szCs w:val="22"/>
          <w:lang w:val="en-US" w:eastAsia="zh-CN"/>
        </w:rPr>
        <w:t>or (Ericsson)</w:t>
      </w:r>
    </w:p>
    <w:p w14:paraId="0FC08539" w14:textId="77777777" w:rsidR="00315AEC" w:rsidRDefault="00DF04B6">
      <w:pPr>
        <w:rPr>
          <w:rFonts w:eastAsiaTheme="minorEastAsia" w:cs="Calibri"/>
          <w:sz w:val="22"/>
          <w:szCs w:val="22"/>
          <w:lang w:val="en-US" w:eastAsia="zh-CN"/>
        </w:rPr>
      </w:pPr>
      <w:r>
        <w:rPr>
          <w:rFonts w:eastAsiaTheme="minorEastAsia" w:cs="Calibri"/>
          <w:sz w:val="22"/>
          <w:szCs w:val="22"/>
          <w:lang w:val="en-US" w:eastAsia="zh-CN"/>
        </w:rPr>
        <w:lastRenderedPageBreak/>
        <w:t xml:space="preserve">[2] R4-2219680 </w:t>
      </w:r>
      <w:r>
        <w:rPr>
          <w:rFonts w:eastAsiaTheme="minorEastAsia" w:cs="Calibri"/>
          <w:sz w:val="22"/>
          <w:szCs w:val="22"/>
          <w:lang w:val="en-US" w:eastAsia="zh-CN"/>
        </w:rPr>
        <w:tab/>
        <w:t>further discussion of UE EMC, Xiaomi</w:t>
      </w:r>
    </w:p>
    <w:p w14:paraId="67C39121" w14:textId="77777777" w:rsidR="00315AEC" w:rsidRDefault="00315AEC">
      <w:pPr>
        <w:rPr>
          <w:lang w:val="en-US"/>
        </w:rPr>
      </w:pPr>
    </w:p>
    <w:sectPr w:rsidR="00315AE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0F3F7" w14:textId="77777777" w:rsidR="00DF04B6" w:rsidRDefault="00DF04B6">
      <w:pPr>
        <w:spacing w:after="0"/>
      </w:pPr>
      <w:r>
        <w:separator/>
      </w:r>
    </w:p>
  </w:endnote>
  <w:endnote w:type="continuationSeparator" w:id="0">
    <w:p w14:paraId="66025BFA" w14:textId="77777777" w:rsidR="00DF04B6" w:rsidRDefault="00DF0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9E283" w14:textId="77777777" w:rsidR="00DF04B6" w:rsidRDefault="00DF04B6">
      <w:pPr>
        <w:spacing w:after="0"/>
      </w:pPr>
      <w:r>
        <w:separator/>
      </w:r>
    </w:p>
  </w:footnote>
  <w:footnote w:type="continuationSeparator" w:id="0">
    <w:p w14:paraId="6EC971CA" w14:textId="77777777" w:rsidR="00DF04B6" w:rsidRDefault="00DF04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52DC"/>
    <w:rsid w:val="00055BA8"/>
    <w:rsid w:val="00056815"/>
    <w:rsid w:val="00056A1B"/>
    <w:rsid w:val="00056DC4"/>
    <w:rsid w:val="00060297"/>
    <w:rsid w:val="000625E2"/>
    <w:rsid w:val="0006266D"/>
    <w:rsid w:val="000633C4"/>
    <w:rsid w:val="000643C8"/>
    <w:rsid w:val="00065506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167B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4C5C"/>
    <w:rsid w:val="000A550E"/>
    <w:rsid w:val="000A61D7"/>
    <w:rsid w:val="000A6F83"/>
    <w:rsid w:val="000B0960"/>
    <w:rsid w:val="000B1A55"/>
    <w:rsid w:val="000B20BB"/>
    <w:rsid w:val="000B28EF"/>
    <w:rsid w:val="000B2EF6"/>
    <w:rsid w:val="000B2FA6"/>
    <w:rsid w:val="000B35F6"/>
    <w:rsid w:val="000B4AA0"/>
    <w:rsid w:val="000B51BD"/>
    <w:rsid w:val="000B5A57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E85"/>
    <w:rsid w:val="000D67F4"/>
    <w:rsid w:val="000D6CFC"/>
    <w:rsid w:val="000E1C0A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1970"/>
    <w:rsid w:val="001028CB"/>
    <w:rsid w:val="00102F39"/>
    <w:rsid w:val="00104060"/>
    <w:rsid w:val="00105351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978"/>
    <w:rsid w:val="001224A4"/>
    <w:rsid w:val="00122A59"/>
    <w:rsid w:val="00123422"/>
    <w:rsid w:val="0012392A"/>
    <w:rsid w:val="00124B6A"/>
    <w:rsid w:val="00124F84"/>
    <w:rsid w:val="0013096F"/>
    <w:rsid w:val="00130D3D"/>
    <w:rsid w:val="001315C5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857"/>
    <w:rsid w:val="00142944"/>
    <w:rsid w:val="00142BB9"/>
    <w:rsid w:val="0014459D"/>
    <w:rsid w:val="00144671"/>
    <w:rsid w:val="00144C9C"/>
    <w:rsid w:val="00144F96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2548"/>
    <w:rsid w:val="0016273B"/>
    <w:rsid w:val="00164E49"/>
    <w:rsid w:val="0016537F"/>
    <w:rsid w:val="0016586D"/>
    <w:rsid w:val="00167664"/>
    <w:rsid w:val="0017058F"/>
    <w:rsid w:val="0017072E"/>
    <w:rsid w:val="00171C40"/>
    <w:rsid w:val="00172183"/>
    <w:rsid w:val="0017453B"/>
    <w:rsid w:val="001745A5"/>
    <w:rsid w:val="00174A9A"/>
    <w:rsid w:val="00174C2E"/>
    <w:rsid w:val="00174F05"/>
    <w:rsid w:val="001751AB"/>
    <w:rsid w:val="00175A3F"/>
    <w:rsid w:val="00176728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50AC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A89"/>
    <w:rsid w:val="001C5D4A"/>
    <w:rsid w:val="001C617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12AE"/>
    <w:rsid w:val="001E19BB"/>
    <w:rsid w:val="001E4218"/>
    <w:rsid w:val="001E5418"/>
    <w:rsid w:val="001E5C8C"/>
    <w:rsid w:val="001E6EA4"/>
    <w:rsid w:val="001F0B20"/>
    <w:rsid w:val="001F14C4"/>
    <w:rsid w:val="001F23D9"/>
    <w:rsid w:val="001F25FD"/>
    <w:rsid w:val="001F2EF1"/>
    <w:rsid w:val="001F342D"/>
    <w:rsid w:val="001F6813"/>
    <w:rsid w:val="001F79BD"/>
    <w:rsid w:val="00200A62"/>
    <w:rsid w:val="00201C46"/>
    <w:rsid w:val="00201D65"/>
    <w:rsid w:val="0020247F"/>
    <w:rsid w:val="00203740"/>
    <w:rsid w:val="00203A43"/>
    <w:rsid w:val="00203BBC"/>
    <w:rsid w:val="002050BB"/>
    <w:rsid w:val="0020553E"/>
    <w:rsid w:val="0020635F"/>
    <w:rsid w:val="00206954"/>
    <w:rsid w:val="00207D07"/>
    <w:rsid w:val="002125DB"/>
    <w:rsid w:val="002138EA"/>
    <w:rsid w:val="00213B48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36B"/>
    <w:rsid w:val="0024259C"/>
    <w:rsid w:val="00242A60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380E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C1535"/>
    <w:rsid w:val="002C4368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2BD8"/>
    <w:rsid w:val="002D36EB"/>
    <w:rsid w:val="002D48A2"/>
    <w:rsid w:val="002D5366"/>
    <w:rsid w:val="002D5946"/>
    <w:rsid w:val="002D6BDF"/>
    <w:rsid w:val="002D721E"/>
    <w:rsid w:val="002E1991"/>
    <w:rsid w:val="002E2CE9"/>
    <w:rsid w:val="002E3BF7"/>
    <w:rsid w:val="002E403E"/>
    <w:rsid w:val="002E4C74"/>
    <w:rsid w:val="002E4F8F"/>
    <w:rsid w:val="002E50A5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455"/>
    <w:rsid w:val="00314A48"/>
    <w:rsid w:val="00314D41"/>
    <w:rsid w:val="00314D43"/>
    <w:rsid w:val="003155AD"/>
    <w:rsid w:val="0031583C"/>
    <w:rsid w:val="00315867"/>
    <w:rsid w:val="00315AEC"/>
    <w:rsid w:val="00316067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766"/>
    <w:rsid w:val="003418CB"/>
    <w:rsid w:val="00341921"/>
    <w:rsid w:val="00342AD8"/>
    <w:rsid w:val="00343DBA"/>
    <w:rsid w:val="003445D5"/>
    <w:rsid w:val="0034600C"/>
    <w:rsid w:val="00346350"/>
    <w:rsid w:val="00346D0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61FA3"/>
    <w:rsid w:val="0036272A"/>
    <w:rsid w:val="003628B9"/>
    <w:rsid w:val="00362B12"/>
    <w:rsid w:val="00362D8F"/>
    <w:rsid w:val="00363DE8"/>
    <w:rsid w:val="00364C75"/>
    <w:rsid w:val="00365525"/>
    <w:rsid w:val="0036566C"/>
    <w:rsid w:val="003670D4"/>
    <w:rsid w:val="00367724"/>
    <w:rsid w:val="00367838"/>
    <w:rsid w:val="00370360"/>
    <w:rsid w:val="003710BA"/>
    <w:rsid w:val="0037205F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57AF"/>
    <w:rsid w:val="00386529"/>
    <w:rsid w:val="00391339"/>
    <w:rsid w:val="00391AA0"/>
    <w:rsid w:val="00392240"/>
    <w:rsid w:val="00393042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AF1"/>
    <w:rsid w:val="003A2E40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A21"/>
    <w:rsid w:val="003D7719"/>
    <w:rsid w:val="003E03D2"/>
    <w:rsid w:val="003E1231"/>
    <w:rsid w:val="003E3091"/>
    <w:rsid w:val="003E40EE"/>
    <w:rsid w:val="003E540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503C"/>
    <w:rsid w:val="004657D2"/>
    <w:rsid w:val="00465AA3"/>
    <w:rsid w:val="00465AB4"/>
    <w:rsid w:val="00465D61"/>
    <w:rsid w:val="004670DE"/>
    <w:rsid w:val="00470200"/>
    <w:rsid w:val="00470BDA"/>
    <w:rsid w:val="00471125"/>
    <w:rsid w:val="00471140"/>
    <w:rsid w:val="00471BDB"/>
    <w:rsid w:val="00473AEE"/>
    <w:rsid w:val="004740AF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3D69"/>
    <w:rsid w:val="00484576"/>
    <w:rsid w:val="00484C5D"/>
    <w:rsid w:val="0048543E"/>
    <w:rsid w:val="004868C1"/>
    <w:rsid w:val="0048750F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A7B05"/>
    <w:rsid w:val="004B0133"/>
    <w:rsid w:val="004B11A9"/>
    <w:rsid w:val="004B2E9C"/>
    <w:rsid w:val="004B4223"/>
    <w:rsid w:val="004B535B"/>
    <w:rsid w:val="004B58DE"/>
    <w:rsid w:val="004B6B0F"/>
    <w:rsid w:val="004B6F88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5FA8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C1A"/>
    <w:rsid w:val="005017D4"/>
    <w:rsid w:val="005017F7"/>
    <w:rsid w:val="00501FA7"/>
    <w:rsid w:val="00503288"/>
    <w:rsid w:val="005034DC"/>
    <w:rsid w:val="005038F8"/>
    <w:rsid w:val="005053A2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204DA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7045F"/>
    <w:rsid w:val="005706EF"/>
    <w:rsid w:val="005707F9"/>
    <w:rsid w:val="00571777"/>
    <w:rsid w:val="005729DE"/>
    <w:rsid w:val="00572FF1"/>
    <w:rsid w:val="0057764A"/>
    <w:rsid w:val="005778EE"/>
    <w:rsid w:val="005806AC"/>
    <w:rsid w:val="00580FF5"/>
    <w:rsid w:val="0058156D"/>
    <w:rsid w:val="00581AFC"/>
    <w:rsid w:val="00583ACC"/>
    <w:rsid w:val="0058519C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72D2"/>
    <w:rsid w:val="0059745E"/>
    <w:rsid w:val="005A083E"/>
    <w:rsid w:val="005A0CDB"/>
    <w:rsid w:val="005A1774"/>
    <w:rsid w:val="005A2B25"/>
    <w:rsid w:val="005A6F13"/>
    <w:rsid w:val="005A75F2"/>
    <w:rsid w:val="005B315E"/>
    <w:rsid w:val="005B4802"/>
    <w:rsid w:val="005B56A4"/>
    <w:rsid w:val="005B6008"/>
    <w:rsid w:val="005B730E"/>
    <w:rsid w:val="005C0173"/>
    <w:rsid w:val="005C02BC"/>
    <w:rsid w:val="005C1EA6"/>
    <w:rsid w:val="005C24DF"/>
    <w:rsid w:val="005C2C79"/>
    <w:rsid w:val="005C3AC8"/>
    <w:rsid w:val="005C4AD9"/>
    <w:rsid w:val="005C51AD"/>
    <w:rsid w:val="005C61C1"/>
    <w:rsid w:val="005C73DB"/>
    <w:rsid w:val="005C7797"/>
    <w:rsid w:val="005D002E"/>
    <w:rsid w:val="005D0B99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2145"/>
    <w:rsid w:val="005F216A"/>
    <w:rsid w:val="005F317A"/>
    <w:rsid w:val="005F3883"/>
    <w:rsid w:val="005F4610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F52"/>
    <w:rsid w:val="006107DE"/>
    <w:rsid w:val="006112E5"/>
    <w:rsid w:val="00612E5D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2F21"/>
    <w:rsid w:val="00677B34"/>
    <w:rsid w:val="006808C6"/>
    <w:rsid w:val="00680931"/>
    <w:rsid w:val="00681347"/>
    <w:rsid w:val="00681ABB"/>
    <w:rsid w:val="00682668"/>
    <w:rsid w:val="00682676"/>
    <w:rsid w:val="006831D2"/>
    <w:rsid w:val="0068345A"/>
    <w:rsid w:val="006849D3"/>
    <w:rsid w:val="00685E17"/>
    <w:rsid w:val="00686D8C"/>
    <w:rsid w:val="00690E13"/>
    <w:rsid w:val="00692A68"/>
    <w:rsid w:val="00692DEC"/>
    <w:rsid w:val="00693C89"/>
    <w:rsid w:val="00693FF5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B78"/>
    <w:rsid w:val="006B05AD"/>
    <w:rsid w:val="006B1697"/>
    <w:rsid w:val="006B25DE"/>
    <w:rsid w:val="006B404E"/>
    <w:rsid w:val="006B5525"/>
    <w:rsid w:val="006B579E"/>
    <w:rsid w:val="006B7460"/>
    <w:rsid w:val="006B79A8"/>
    <w:rsid w:val="006B7EA0"/>
    <w:rsid w:val="006C1C3B"/>
    <w:rsid w:val="006C3E5B"/>
    <w:rsid w:val="006C4E43"/>
    <w:rsid w:val="006C59B3"/>
    <w:rsid w:val="006C643E"/>
    <w:rsid w:val="006D0D18"/>
    <w:rsid w:val="006D1929"/>
    <w:rsid w:val="006D200F"/>
    <w:rsid w:val="006D2932"/>
    <w:rsid w:val="006D2DB6"/>
    <w:rsid w:val="006D35A8"/>
    <w:rsid w:val="006D3671"/>
    <w:rsid w:val="006D4176"/>
    <w:rsid w:val="006D47FD"/>
    <w:rsid w:val="006D7344"/>
    <w:rsid w:val="006D7D6D"/>
    <w:rsid w:val="006E0387"/>
    <w:rsid w:val="006E0443"/>
    <w:rsid w:val="006E0A73"/>
    <w:rsid w:val="006E0D96"/>
    <w:rsid w:val="006E0FEE"/>
    <w:rsid w:val="006E12EB"/>
    <w:rsid w:val="006E2D73"/>
    <w:rsid w:val="006E34C5"/>
    <w:rsid w:val="006E390A"/>
    <w:rsid w:val="006E397F"/>
    <w:rsid w:val="006E4902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E9B"/>
    <w:rsid w:val="00740812"/>
    <w:rsid w:val="00740A35"/>
    <w:rsid w:val="007424F9"/>
    <w:rsid w:val="007427C0"/>
    <w:rsid w:val="007430E7"/>
    <w:rsid w:val="007438FE"/>
    <w:rsid w:val="007442CA"/>
    <w:rsid w:val="00745DF7"/>
    <w:rsid w:val="00746A58"/>
    <w:rsid w:val="00747D6C"/>
    <w:rsid w:val="007510DF"/>
    <w:rsid w:val="00751D78"/>
    <w:rsid w:val="00751EAC"/>
    <w:rsid w:val="007520B4"/>
    <w:rsid w:val="0075297D"/>
    <w:rsid w:val="00752D94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1E65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5BE8"/>
    <w:rsid w:val="00806639"/>
    <w:rsid w:val="008071EB"/>
    <w:rsid w:val="008118EA"/>
    <w:rsid w:val="00813115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48E6"/>
    <w:rsid w:val="008255B9"/>
    <w:rsid w:val="00825CD8"/>
    <w:rsid w:val="00827324"/>
    <w:rsid w:val="008273AD"/>
    <w:rsid w:val="008300DB"/>
    <w:rsid w:val="008308B1"/>
    <w:rsid w:val="0083276F"/>
    <w:rsid w:val="00833A49"/>
    <w:rsid w:val="00833B70"/>
    <w:rsid w:val="00833B8E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570B"/>
    <w:rsid w:val="008660B4"/>
    <w:rsid w:val="00866D5B"/>
    <w:rsid w:val="00866FF5"/>
    <w:rsid w:val="008672C7"/>
    <w:rsid w:val="00867654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3122"/>
    <w:rsid w:val="008B3194"/>
    <w:rsid w:val="008B5AE7"/>
    <w:rsid w:val="008C10AC"/>
    <w:rsid w:val="008C153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4586"/>
    <w:rsid w:val="008F4DD1"/>
    <w:rsid w:val="008F6056"/>
    <w:rsid w:val="008F6C08"/>
    <w:rsid w:val="008F77B7"/>
    <w:rsid w:val="00900E91"/>
    <w:rsid w:val="00902C07"/>
    <w:rsid w:val="009033C6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7316"/>
    <w:rsid w:val="009274BE"/>
    <w:rsid w:val="0092762C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5B0"/>
    <w:rsid w:val="00942DA1"/>
    <w:rsid w:val="009451BF"/>
    <w:rsid w:val="00945695"/>
    <w:rsid w:val="00946DA8"/>
    <w:rsid w:val="00947789"/>
    <w:rsid w:val="00947E7E"/>
    <w:rsid w:val="00950303"/>
    <w:rsid w:val="009507B3"/>
    <w:rsid w:val="0095139A"/>
    <w:rsid w:val="00952086"/>
    <w:rsid w:val="00952658"/>
    <w:rsid w:val="00953037"/>
    <w:rsid w:val="00953E16"/>
    <w:rsid w:val="009542AC"/>
    <w:rsid w:val="009545B8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1320"/>
    <w:rsid w:val="009D2AE0"/>
    <w:rsid w:val="009D2FF2"/>
    <w:rsid w:val="009D3226"/>
    <w:rsid w:val="009D3385"/>
    <w:rsid w:val="009D3E0B"/>
    <w:rsid w:val="009D4370"/>
    <w:rsid w:val="009D443E"/>
    <w:rsid w:val="009D484D"/>
    <w:rsid w:val="009D4862"/>
    <w:rsid w:val="009D58F7"/>
    <w:rsid w:val="009D5E21"/>
    <w:rsid w:val="009D5E7E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4549"/>
    <w:rsid w:val="00A04934"/>
    <w:rsid w:val="00A04C1A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C77"/>
    <w:rsid w:val="00A1728D"/>
    <w:rsid w:val="00A211B4"/>
    <w:rsid w:val="00A22FC0"/>
    <w:rsid w:val="00A23311"/>
    <w:rsid w:val="00A25EC6"/>
    <w:rsid w:val="00A25F13"/>
    <w:rsid w:val="00A30347"/>
    <w:rsid w:val="00A33DDF"/>
    <w:rsid w:val="00A3423A"/>
    <w:rsid w:val="00A34547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7AF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80682"/>
    <w:rsid w:val="00A80875"/>
    <w:rsid w:val="00A81B15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D0856"/>
    <w:rsid w:val="00AD236D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E06A2"/>
    <w:rsid w:val="00AE10CE"/>
    <w:rsid w:val="00AE1446"/>
    <w:rsid w:val="00AE1D9E"/>
    <w:rsid w:val="00AE2168"/>
    <w:rsid w:val="00AE2D39"/>
    <w:rsid w:val="00AE32BC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2A45"/>
    <w:rsid w:val="00B03424"/>
    <w:rsid w:val="00B0351C"/>
    <w:rsid w:val="00B03611"/>
    <w:rsid w:val="00B04700"/>
    <w:rsid w:val="00B04ED0"/>
    <w:rsid w:val="00B050D7"/>
    <w:rsid w:val="00B059C2"/>
    <w:rsid w:val="00B06712"/>
    <w:rsid w:val="00B067CA"/>
    <w:rsid w:val="00B06C0E"/>
    <w:rsid w:val="00B0789A"/>
    <w:rsid w:val="00B12B26"/>
    <w:rsid w:val="00B1551A"/>
    <w:rsid w:val="00B163F8"/>
    <w:rsid w:val="00B165F8"/>
    <w:rsid w:val="00B1662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785"/>
    <w:rsid w:val="00B336AC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3E6"/>
    <w:rsid w:val="00B61861"/>
    <w:rsid w:val="00B61B4F"/>
    <w:rsid w:val="00B62A39"/>
    <w:rsid w:val="00B633AE"/>
    <w:rsid w:val="00B64A00"/>
    <w:rsid w:val="00B65153"/>
    <w:rsid w:val="00B665D2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D8F"/>
    <w:rsid w:val="00BB2AA2"/>
    <w:rsid w:val="00BB348F"/>
    <w:rsid w:val="00BB42F9"/>
    <w:rsid w:val="00BB572E"/>
    <w:rsid w:val="00BB74FD"/>
    <w:rsid w:val="00BC3C48"/>
    <w:rsid w:val="00BC4280"/>
    <w:rsid w:val="00BC5982"/>
    <w:rsid w:val="00BC60BF"/>
    <w:rsid w:val="00BC6CB6"/>
    <w:rsid w:val="00BC7374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28BD"/>
    <w:rsid w:val="00BF2B9A"/>
    <w:rsid w:val="00BF302A"/>
    <w:rsid w:val="00BF5D1A"/>
    <w:rsid w:val="00C00DC2"/>
    <w:rsid w:val="00C01731"/>
    <w:rsid w:val="00C01D50"/>
    <w:rsid w:val="00C02C5C"/>
    <w:rsid w:val="00C056DC"/>
    <w:rsid w:val="00C06BFD"/>
    <w:rsid w:val="00C1020C"/>
    <w:rsid w:val="00C1042A"/>
    <w:rsid w:val="00C10631"/>
    <w:rsid w:val="00C12F8F"/>
    <w:rsid w:val="00C1329B"/>
    <w:rsid w:val="00C1572F"/>
    <w:rsid w:val="00C16BC7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514A6"/>
    <w:rsid w:val="00C52CEF"/>
    <w:rsid w:val="00C52FFA"/>
    <w:rsid w:val="00C5586D"/>
    <w:rsid w:val="00C55EF0"/>
    <w:rsid w:val="00C56032"/>
    <w:rsid w:val="00C56FEA"/>
    <w:rsid w:val="00C5726A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A08C6"/>
    <w:rsid w:val="00CA0A77"/>
    <w:rsid w:val="00CA0F17"/>
    <w:rsid w:val="00CA2729"/>
    <w:rsid w:val="00CA2930"/>
    <w:rsid w:val="00CA3057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1503"/>
    <w:rsid w:val="00CC1AE3"/>
    <w:rsid w:val="00CC25B4"/>
    <w:rsid w:val="00CC2C11"/>
    <w:rsid w:val="00CC5F88"/>
    <w:rsid w:val="00CC657E"/>
    <w:rsid w:val="00CC69C8"/>
    <w:rsid w:val="00CC77A2"/>
    <w:rsid w:val="00CD02FD"/>
    <w:rsid w:val="00CD1DF7"/>
    <w:rsid w:val="00CD2C57"/>
    <w:rsid w:val="00CD307E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F1990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986"/>
    <w:rsid w:val="00D17ECB"/>
    <w:rsid w:val="00D21303"/>
    <w:rsid w:val="00D2204B"/>
    <w:rsid w:val="00D24224"/>
    <w:rsid w:val="00D2505C"/>
    <w:rsid w:val="00D258D0"/>
    <w:rsid w:val="00D25910"/>
    <w:rsid w:val="00D2685F"/>
    <w:rsid w:val="00D26A88"/>
    <w:rsid w:val="00D275A4"/>
    <w:rsid w:val="00D30D07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2F1C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9C7"/>
    <w:rsid w:val="00DA1B60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B0A"/>
    <w:rsid w:val="00DC6F3B"/>
    <w:rsid w:val="00DC75DF"/>
    <w:rsid w:val="00DC77DC"/>
    <w:rsid w:val="00DD0291"/>
    <w:rsid w:val="00DD0453"/>
    <w:rsid w:val="00DD0C2C"/>
    <w:rsid w:val="00DD0E1E"/>
    <w:rsid w:val="00DD194A"/>
    <w:rsid w:val="00DD19DE"/>
    <w:rsid w:val="00DD1B1A"/>
    <w:rsid w:val="00DD1FE9"/>
    <w:rsid w:val="00DD28BC"/>
    <w:rsid w:val="00DD5027"/>
    <w:rsid w:val="00DD58A2"/>
    <w:rsid w:val="00DD6EF7"/>
    <w:rsid w:val="00DD790E"/>
    <w:rsid w:val="00DE06BC"/>
    <w:rsid w:val="00DE127F"/>
    <w:rsid w:val="00DE2399"/>
    <w:rsid w:val="00DE25E1"/>
    <w:rsid w:val="00DE31F0"/>
    <w:rsid w:val="00DE3D1C"/>
    <w:rsid w:val="00DE5A89"/>
    <w:rsid w:val="00DE7F18"/>
    <w:rsid w:val="00DF04B6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55DE"/>
    <w:rsid w:val="00E36082"/>
    <w:rsid w:val="00E3672C"/>
    <w:rsid w:val="00E36AF4"/>
    <w:rsid w:val="00E40E90"/>
    <w:rsid w:val="00E41B59"/>
    <w:rsid w:val="00E41FC1"/>
    <w:rsid w:val="00E42911"/>
    <w:rsid w:val="00E43309"/>
    <w:rsid w:val="00E43430"/>
    <w:rsid w:val="00E44064"/>
    <w:rsid w:val="00E45420"/>
    <w:rsid w:val="00E45C7E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61AE"/>
    <w:rsid w:val="00EC0684"/>
    <w:rsid w:val="00EC168E"/>
    <w:rsid w:val="00EC26BE"/>
    <w:rsid w:val="00EC322D"/>
    <w:rsid w:val="00EC6887"/>
    <w:rsid w:val="00EC6AFD"/>
    <w:rsid w:val="00EC6FD2"/>
    <w:rsid w:val="00EC7450"/>
    <w:rsid w:val="00EC755D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3FAB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51250"/>
    <w:rsid w:val="00F5255B"/>
    <w:rsid w:val="00F53053"/>
    <w:rsid w:val="00F53FE2"/>
    <w:rsid w:val="00F55999"/>
    <w:rsid w:val="00F575FF"/>
    <w:rsid w:val="00F57749"/>
    <w:rsid w:val="00F618EF"/>
    <w:rsid w:val="00F62CF0"/>
    <w:rsid w:val="00F65582"/>
    <w:rsid w:val="00F660D8"/>
    <w:rsid w:val="00F66BA3"/>
    <w:rsid w:val="00F66E75"/>
    <w:rsid w:val="00F6777A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55F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4046"/>
    <w:rsid w:val="00FD4CD2"/>
    <w:rsid w:val="00FD5562"/>
    <w:rsid w:val="00FD56CA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E68"/>
    <w:rsid w:val="00FF1FCB"/>
    <w:rsid w:val="00FF42EA"/>
    <w:rsid w:val="00FF52D4"/>
    <w:rsid w:val="00FF5376"/>
    <w:rsid w:val="00FF5C9A"/>
    <w:rsid w:val="00FF65D1"/>
    <w:rsid w:val="00FF6AA4"/>
    <w:rsid w:val="00FF6B09"/>
    <w:rsid w:val="2AD77F8C"/>
    <w:rsid w:val="38BA5791"/>
    <w:rsid w:val="41DE3F32"/>
    <w:rsid w:val="4B140A6A"/>
    <w:rsid w:val="633E2491"/>
    <w:rsid w:val="67C3396A"/>
    <w:rsid w:val="77971C23"/>
    <w:rsid w:val="78904A02"/>
    <w:rsid w:val="7AAB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FC88"/>
  <w15:docId w15:val="{0021930B-8783-453D-8B57-23083B6C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3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出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8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03639DD0-9B38-4A0C-AC32-281C3A1F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Rui1 Zhou 周锐</cp:lastModifiedBy>
  <cp:revision>9</cp:revision>
  <cp:lastPrinted>2019-04-25T01:09:00Z</cp:lastPrinted>
  <dcterms:created xsi:type="dcterms:W3CDTF">2022-11-17T09:02:00Z</dcterms:created>
  <dcterms:modified xsi:type="dcterms:W3CDTF">2022-11-17T13:42:00Z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WM52fdc88e34d44f54813a380aa9ffd3ea">
    <vt:lpwstr>CWMGVxCMt65XDUibfbFLokZ9PUuAPhluf34amoPjxSraMgwZp2W/iueal71UYrBh2rF7P35WjD0DNbpDb4fa5RRaw==</vt:lpwstr>
  </property>
  <property fmtid="{D5CDD505-2E9C-101B-9397-08002B2CF9AE}" pid="10" name="KSOProductBuildVer">
    <vt:lpwstr>2052-11.8.2.10393</vt:lpwstr>
  </property>
  <property fmtid="{D5CDD505-2E9C-101B-9397-08002B2CF9AE}" pid="11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2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3" name="_2015_ms_pID_7253432">
    <vt:lpwstr>LiZbm9OFAbXr54ZDbNkjWEI=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13dd4989-3c60-40c1-8359-ed180dee3008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1668596067</vt:lpwstr>
  </property>
</Properties>
</file>